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B5" w:rsidRDefault="008E3BB5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E3BB5" w:rsidRDefault="008E3BB5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D6887" w:rsidRDefault="001E73EA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</w:p>
    <w:p w:rsidR="008D6887" w:rsidRDefault="008E3BB5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CATEGORIAS DE APOIO - AUDIOVISUAL</w:t>
      </w:r>
    </w:p>
    <w:p w:rsidR="008D6887" w:rsidRDefault="008D6887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E3BB5" w:rsidRDefault="008E3BB5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RECURSOS DO EDITAL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presente edital possui valor total de</w:t>
      </w:r>
      <w:bookmarkStart w:id="0" w:name="_Hlk150421947"/>
      <w:bookmarkStart w:id="1" w:name="_Hlk150421834"/>
      <w:r>
        <w:rPr>
          <w:rFonts w:ascii="Arial" w:eastAsia="Arial" w:hAnsi="Arial" w:cs="Arial"/>
          <w:b/>
          <w:sz w:val="24"/>
          <w:szCs w:val="24"/>
        </w:rPr>
        <w:t xml:space="preserve">R$ </w:t>
      </w:r>
      <w:r w:rsidR="004D35FF">
        <w:rPr>
          <w:rFonts w:ascii="Arial" w:eastAsia="Arial" w:hAnsi="Arial" w:cs="Arial"/>
          <w:b/>
          <w:sz w:val="24"/>
          <w:szCs w:val="24"/>
        </w:rPr>
        <w:t>234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E52DD8">
        <w:rPr>
          <w:rFonts w:ascii="Arial" w:eastAsia="Arial" w:hAnsi="Arial" w:cs="Arial"/>
          <w:b/>
          <w:sz w:val="24"/>
          <w:szCs w:val="24"/>
        </w:rPr>
        <w:t>365</w:t>
      </w:r>
      <w:r>
        <w:rPr>
          <w:rFonts w:ascii="Arial" w:eastAsia="Arial" w:hAnsi="Arial" w:cs="Arial"/>
          <w:b/>
          <w:sz w:val="24"/>
          <w:szCs w:val="24"/>
        </w:rPr>
        <w:t xml:space="preserve">,00 (Duzentos e </w:t>
      </w:r>
      <w:r w:rsidR="004D35FF">
        <w:rPr>
          <w:rFonts w:ascii="Arial" w:eastAsia="Arial" w:hAnsi="Arial" w:cs="Arial"/>
          <w:b/>
          <w:sz w:val="24"/>
          <w:szCs w:val="24"/>
        </w:rPr>
        <w:t>trinta e quatro</w:t>
      </w:r>
      <w:r>
        <w:rPr>
          <w:rFonts w:ascii="Arial" w:eastAsia="Arial" w:hAnsi="Arial" w:cs="Arial"/>
          <w:b/>
          <w:sz w:val="24"/>
          <w:szCs w:val="24"/>
        </w:rPr>
        <w:t xml:space="preserve"> mil </w:t>
      </w:r>
      <w:r w:rsidR="00E52DD8">
        <w:rPr>
          <w:rFonts w:ascii="Arial" w:eastAsia="Arial" w:hAnsi="Arial" w:cs="Arial"/>
          <w:b/>
          <w:sz w:val="24"/>
          <w:szCs w:val="24"/>
        </w:rPr>
        <w:t>trezentos e sessenta e cinco</w:t>
      </w:r>
      <w:r>
        <w:rPr>
          <w:rFonts w:ascii="Arial" w:eastAsia="Arial" w:hAnsi="Arial" w:cs="Arial"/>
          <w:b/>
          <w:sz w:val="24"/>
          <w:szCs w:val="24"/>
        </w:rPr>
        <w:t xml:space="preserve"> reais)</w:t>
      </w:r>
      <w:bookmarkEnd w:id="0"/>
      <w:bookmarkEnd w:id="1"/>
      <w:r>
        <w:rPr>
          <w:rFonts w:ascii="Arial" w:eastAsia="Arial" w:hAnsi="Arial" w:cs="Arial"/>
          <w:color w:val="000000"/>
          <w:sz w:val="24"/>
          <w:szCs w:val="24"/>
        </w:rPr>
        <w:t>distribuídos da seguinte forma: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Até </w:t>
      </w:r>
      <w:r>
        <w:rPr>
          <w:rFonts w:ascii="Arial" w:eastAsia="Arial" w:hAnsi="Arial" w:cs="Arial"/>
          <w:b/>
          <w:sz w:val="24"/>
          <w:szCs w:val="24"/>
        </w:rPr>
        <w:t>R$ 20</w:t>
      </w:r>
      <w:r w:rsidR="00C43D1F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C43D1F">
        <w:rPr>
          <w:rFonts w:ascii="Arial" w:eastAsia="Arial" w:hAnsi="Arial" w:cs="Arial"/>
          <w:b/>
          <w:sz w:val="24"/>
          <w:szCs w:val="24"/>
        </w:rPr>
        <w:t>000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C43D1F">
        <w:rPr>
          <w:rFonts w:ascii="Arial" w:eastAsia="Arial" w:hAnsi="Arial" w:cs="Arial"/>
          <w:b/>
          <w:sz w:val="24"/>
          <w:szCs w:val="24"/>
        </w:rPr>
        <w:t>00</w:t>
      </w:r>
      <w:r>
        <w:rPr>
          <w:rFonts w:ascii="Arial" w:eastAsia="Arial" w:hAnsi="Arial" w:cs="Arial"/>
          <w:b/>
          <w:sz w:val="24"/>
          <w:szCs w:val="24"/>
        </w:rPr>
        <w:t xml:space="preserve"> (Duzentos e </w:t>
      </w:r>
      <w:r w:rsidR="00C43D1F">
        <w:rPr>
          <w:rFonts w:ascii="Arial" w:eastAsia="Arial" w:hAnsi="Arial" w:cs="Arial"/>
          <w:b/>
          <w:sz w:val="24"/>
          <w:szCs w:val="24"/>
        </w:rPr>
        <w:t>oito</w:t>
      </w:r>
      <w:r>
        <w:rPr>
          <w:rFonts w:ascii="Arial" w:eastAsia="Arial" w:hAnsi="Arial" w:cs="Arial"/>
          <w:b/>
          <w:sz w:val="24"/>
          <w:szCs w:val="24"/>
        </w:rPr>
        <w:t xml:space="preserve"> mi</w:t>
      </w:r>
      <w:r w:rsidR="00C43D1F"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 reais)</w:t>
      </w:r>
      <w:r>
        <w:rPr>
          <w:rFonts w:ascii="Arial" w:eastAsia="Arial" w:hAnsi="Arial" w:cs="Arial"/>
          <w:sz w:val="24"/>
          <w:szCs w:val="24"/>
        </w:rPr>
        <w:t> para ​apoio a produção de obras audiovisuais, de curta-metragem e/ou videoclipe;</w:t>
      </w:r>
    </w:p>
    <w:p w:rsidR="008D6887" w:rsidRDefault="004D35F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 Até</w:t>
      </w:r>
      <w:r>
        <w:rPr>
          <w:rFonts w:ascii="Arial" w:eastAsia="Arial" w:hAnsi="Arial" w:cs="Arial"/>
          <w:b/>
          <w:sz w:val="24"/>
          <w:szCs w:val="24"/>
        </w:rPr>
        <w:t>R$ 2</w:t>
      </w:r>
      <w:r w:rsidR="00C43D1F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C43D1F">
        <w:rPr>
          <w:rFonts w:ascii="Arial" w:eastAsia="Arial" w:hAnsi="Arial" w:cs="Arial"/>
          <w:b/>
          <w:sz w:val="24"/>
          <w:szCs w:val="24"/>
        </w:rPr>
        <w:t>365,00</w:t>
      </w:r>
      <w:r>
        <w:rPr>
          <w:rFonts w:ascii="Arial" w:eastAsia="Arial" w:hAnsi="Arial" w:cs="Arial"/>
          <w:b/>
          <w:sz w:val="24"/>
          <w:szCs w:val="24"/>
        </w:rPr>
        <w:t xml:space="preserve"> (Vinte e </w:t>
      </w:r>
      <w:r w:rsidR="008E3BB5">
        <w:rPr>
          <w:rFonts w:ascii="Arial" w:eastAsia="Arial" w:hAnsi="Arial" w:cs="Arial"/>
          <w:b/>
          <w:sz w:val="24"/>
          <w:szCs w:val="24"/>
        </w:rPr>
        <w:t>seis</w:t>
      </w:r>
      <w:r>
        <w:rPr>
          <w:rFonts w:ascii="Arial" w:eastAsia="Arial" w:hAnsi="Arial" w:cs="Arial"/>
          <w:b/>
          <w:sz w:val="24"/>
          <w:szCs w:val="24"/>
        </w:rPr>
        <w:t xml:space="preserve"> mil </w:t>
      </w:r>
      <w:r w:rsidR="008E3BB5">
        <w:rPr>
          <w:rFonts w:ascii="Arial" w:eastAsia="Arial" w:hAnsi="Arial" w:cs="Arial"/>
          <w:b/>
          <w:sz w:val="24"/>
          <w:szCs w:val="24"/>
        </w:rPr>
        <w:t>trezentos</w:t>
      </w:r>
      <w:r>
        <w:rPr>
          <w:rFonts w:ascii="Arial" w:eastAsia="Arial" w:hAnsi="Arial" w:cs="Arial"/>
          <w:b/>
          <w:sz w:val="24"/>
          <w:szCs w:val="24"/>
        </w:rPr>
        <w:t xml:space="preserve"> e </w:t>
      </w:r>
      <w:r w:rsidR="008E3BB5">
        <w:rPr>
          <w:rFonts w:ascii="Arial" w:eastAsia="Arial" w:hAnsi="Arial" w:cs="Arial"/>
          <w:b/>
          <w:sz w:val="24"/>
          <w:szCs w:val="24"/>
        </w:rPr>
        <w:t>sessenta e cinco reais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 para apoio à realização de ação de Formação Audiovisual</w:t>
      </w:r>
      <w:r w:rsidR="00E52DD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2.DESCRIÇÃO DAS CATEGORIAS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A) Inciso I do art. 6º da LPG: apoio a produção de obras audiovisuais, de curta-metragem e/ou videoclipe</w:t>
      </w:r>
    </w:p>
    <w:p w:rsidR="00E52DD8" w:rsidRDefault="00E52DD8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Produção de curtas-metragens: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este edital, refere-se ao apoio concedido à produção de </w:t>
      </w:r>
      <w:r>
        <w:rPr>
          <w:rFonts w:ascii="Arial" w:eastAsia="Arial" w:hAnsi="Arial" w:cs="Arial"/>
          <w:b/>
          <w:color w:val="000000"/>
          <w:sz w:val="24"/>
          <w:szCs w:val="24"/>
        </w:rPr>
        <w:t>curta-metragem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com duração de </w:t>
      </w:r>
      <w:r w:rsidR="008E3BB5">
        <w:rPr>
          <w:rFonts w:ascii="Arial" w:eastAsia="Arial" w:hAnsi="Arial" w:cs="Arial"/>
          <w:color w:val="000000"/>
          <w:sz w:val="24"/>
          <w:szCs w:val="24"/>
        </w:rPr>
        <w:t>no mínimo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15 minutos</w:t>
      </w:r>
      <w:r>
        <w:rPr>
          <w:rFonts w:ascii="Arial" w:eastAsia="Arial" w:hAnsi="Arial" w:cs="Arial"/>
          <w:color w:val="000000"/>
          <w:sz w:val="24"/>
          <w:szCs w:val="24"/>
        </w:rPr>
        <w:t>, d</w:t>
      </w:r>
      <w:r w:rsidR="008E3BB5">
        <w:rPr>
          <w:rFonts w:ascii="Arial" w:eastAsia="Arial" w:hAnsi="Arial" w:cs="Arial"/>
          <w:color w:val="000000"/>
          <w:sz w:val="24"/>
          <w:szCs w:val="24"/>
        </w:rPr>
        <w:t xml:space="preserve">o Gênero: </w:t>
      </w:r>
      <w:r w:rsidR="008E3BB5"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color w:val="000000"/>
          <w:sz w:val="24"/>
          <w:szCs w:val="24"/>
        </w:rPr>
        <w:t>ocumentário</w:t>
      </w:r>
      <w:r w:rsidR="008E3BB5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8E3BB5" w:rsidRDefault="008E3BB5" w:rsidP="008E3BB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Produção de videoclipe, videoarte, videodança e videoperformance e\ou videogastronomia:</w:t>
      </w:r>
    </w:p>
    <w:p w:rsidR="008E3BB5" w:rsidRDefault="008E3BB5" w:rsidP="008E3BB5">
      <w:pPr>
        <w:spacing w:before="120" w:after="120" w:line="240" w:lineRule="auto"/>
        <w:ind w:left="120" w:right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este edital, u</w:t>
      </w:r>
      <w:r w:rsidRPr="0030567E">
        <w:rPr>
          <w:rFonts w:ascii="Arial" w:hAnsi="Arial" w:cs="Arial"/>
          <w:shd w:val="clear" w:color="auto" w:fill="FFFFFF"/>
        </w:rPr>
        <w:t xml:space="preserve">m </w:t>
      </w:r>
      <w:r w:rsidRPr="00657D04">
        <w:rPr>
          <w:rFonts w:ascii="Arial" w:hAnsi="Arial" w:cs="Arial"/>
          <w:b/>
          <w:bCs/>
          <w:shd w:val="clear" w:color="auto" w:fill="FFFFFF"/>
        </w:rPr>
        <w:t>videoclipe</w:t>
      </w:r>
      <w:r w:rsidRPr="0030567E">
        <w:rPr>
          <w:rFonts w:ascii="Arial" w:hAnsi="Arial" w:cs="Arial"/>
          <w:shd w:val="clear" w:color="auto" w:fill="FFFFFF"/>
        </w:rPr>
        <w:t> </w:t>
      </w:r>
      <w:r w:rsidRPr="0030567E">
        <w:rPr>
          <w:rFonts w:ascii="Arial" w:hAnsi="Arial" w:cs="Arial"/>
        </w:rPr>
        <w:t>é um curta-metragem audiovisual, que integra uma música com imagens e é produzido para fins promocionais ou artísticos</w:t>
      </w:r>
      <w:r w:rsidRPr="0030567E">
        <w:rPr>
          <w:rFonts w:ascii="Arial" w:hAnsi="Arial" w:cs="Arial"/>
          <w:shd w:val="clear" w:color="auto" w:fill="FFFFFF"/>
        </w:rPr>
        <w:t>. Os vídeos musicais modernos são produzidos e usados principalmente ​​como um dispositivo promocional destinado a fomentar a venda de gravações musicais.</w:t>
      </w:r>
    </w:p>
    <w:p w:rsidR="008E3BB5" w:rsidRPr="00EE237A" w:rsidRDefault="008E3BB5" w:rsidP="008E3BB5">
      <w:pPr>
        <w:spacing w:before="120" w:after="120" w:line="240" w:lineRule="auto"/>
        <w:ind w:left="120" w:right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Os </w:t>
      </w:r>
      <w:r w:rsidRPr="00657D04">
        <w:rPr>
          <w:rFonts w:ascii="Arial" w:hAnsi="Arial" w:cs="Arial"/>
          <w:b/>
          <w:bCs/>
          <w:shd w:val="clear" w:color="auto" w:fill="FFFFFF"/>
        </w:rPr>
        <w:t>videoartes</w:t>
      </w:r>
      <w:r>
        <w:rPr>
          <w:rFonts w:ascii="Arial" w:hAnsi="Arial" w:cs="Arial"/>
          <w:b/>
          <w:bCs/>
          <w:shd w:val="clear" w:color="auto" w:fill="FFFFFF"/>
        </w:rPr>
        <w:t>:</w:t>
      </w:r>
      <w:r w:rsidRPr="00657D04">
        <w:rPr>
          <w:rFonts w:ascii="Arial" w:hAnsi="Arial" w:cs="Arial"/>
          <w:b/>
          <w:bCs/>
          <w:shd w:val="clear" w:color="auto" w:fill="FFFFFF"/>
        </w:rPr>
        <w:t>videodança e videoperformance</w:t>
      </w:r>
      <w:r>
        <w:rPr>
          <w:rFonts w:ascii="Arial" w:hAnsi="Arial" w:cs="Arial"/>
          <w:shd w:val="clear" w:color="auto" w:fill="FFFFFF"/>
        </w:rPr>
        <w:t xml:space="preserve">, são </w:t>
      </w:r>
      <w:r w:rsidRPr="0030567E">
        <w:rPr>
          <w:rFonts w:ascii="Arial" w:hAnsi="Arial" w:cs="Arial"/>
          <w:shd w:val="clear" w:color="auto" w:fill="FFFFFF"/>
        </w:rPr>
        <w:t xml:space="preserve">vídeos </w:t>
      </w:r>
      <w:r>
        <w:rPr>
          <w:rFonts w:ascii="Arial" w:hAnsi="Arial" w:cs="Arial"/>
          <w:shd w:val="clear" w:color="auto" w:fill="FFFFFF"/>
        </w:rPr>
        <w:t>com uma</w:t>
      </w:r>
      <w:r w:rsidRPr="0030567E">
        <w:rPr>
          <w:rFonts w:ascii="Arial" w:hAnsi="Arial" w:cs="Arial"/>
          <w:shd w:val="clear" w:color="auto" w:fill="FFFFFF"/>
        </w:rPr>
        <w:t xml:space="preserve"> linguagem artística d</w:t>
      </w:r>
      <w:r>
        <w:rPr>
          <w:rFonts w:ascii="Arial" w:hAnsi="Arial" w:cs="Arial"/>
          <w:shd w:val="clear" w:color="auto" w:fill="FFFFFF"/>
        </w:rPr>
        <w:t xml:space="preserve">eaudiovisual que remete a vídeo com </w:t>
      </w:r>
      <w:r w:rsidRPr="0030567E">
        <w:rPr>
          <w:rFonts w:ascii="Arial" w:hAnsi="Arial" w:cs="Arial"/>
          <w:shd w:val="clear" w:color="auto" w:fill="FFFFFF"/>
        </w:rPr>
        <w:t>arte</w:t>
      </w:r>
      <w:r>
        <w:rPr>
          <w:rFonts w:ascii="Arial" w:hAnsi="Arial" w:cs="Arial"/>
          <w:shd w:val="clear" w:color="auto" w:fill="FFFFFF"/>
        </w:rPr>
        <w:t>s integrada</w:t>
      </w:r>
      <w:r w:rsidRPr="0030567E">
        <w:rPr>
          <w:rFonts w:ascii="Arial" w:hAnsi="Arial" w:cs="Arial"/>
          <w:shd w:val="clear" w:color="auto" w:fill="FFFFFF"/>
        </w:rPr>
        <w:t>, na qual o artista atua em comunhão com a câmera, </w:t>
      </w:r>
      <w:r w:rsidRPr="0030567E">
        <w:rPr>
          <w:rFonts w:ascii="Arial" w:hAnsi="Arial" w:cs="Arial"/>
        </w:rPr>
        <w:t xml:space="preserve">desenvolvendo </w:t>
      </w:r>
      <w:r w:rsidRPr="00EE237A">
        <w:rPr>
          <w:rFonts w:ascii="Arial" w:hAnsi="Arial" w:cs="Arial"/>
        </w:rPr>
        <w:t>imagens de movimentos artísticos mostrando sua atividade</w:t>
      </w:r>
      <w:r w:rsidRPr="00EE237A">
        <w:rPr>
          <w:rFonts w:ascii="Arial" w:hAnsi="Arial" w:cs="Arial"/>
          <w:shd w:val="clear" w:color="auto" w:fill="FFFFFF"/>
        </w:rPr>
        <w:t xml:space="preserve">. </w:t>
      </w:r>
    </w:p>
    <w:p w:rsidR="008E3BB5" w:rsidRPr="00EE237A" w:rsidRDefault="008E3BB5" w:rsidP="008E3BB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7932D6">
        <w:rPr>
          <w:rFonts w:ascii="Arial" w:hAnsi="Arial" w:cs="Arial"/>
          <w:b/>
          <w:bCs/>
          <w:shd w:val="clear" w:color="auto" w:fill="FFFFFF"/>
        </w:rPr>
        <w:t>Videogastronomia:</w:t>
      </w:r>
      <w:r w:rsidRPr="00EE237A">
        <w:rPr>
          <w:rFonts w:ascii="Arial" w:hAnsi="Arial" w:cs="Arial"/>
          <w:shd w:val="clear" w:color="auto" w:fill="FFFFFF"/>
        </w:rPr>
        <w:t xml:space="preserve"> A gastronomia </w:t>
      </w:r>
      <w:r w:rsidRPr="00EE237A">
        <w:rPr>
          <w:rFonts w:ascii="Arial" w:hAnsi="Arial" w:cs="Arial"/>
        </w:rPr>
        <w:t>é o estudo das relações entre a comida, a cultura e a sociedade</w:t>
      </w:r>
      <w:r w:rsidRPr="00EE237A">
        <w:rPr>
          <w:rFonts w:ascii="Arial" w:hAnsi="Arial" w:cs="Arial"/>
          <w:shd w:val="clear" w:color="auto" w:fill="FFFFFF"/>
        </w:rPr>
        <w:t>. </w:t>
      </w:r>
      <w:r>
        <w:rPr>
          <w:rFonts w:ascii="Arial" w:hAnsi="Arial" w:cs="Arial"/>
          <w:shd w:val="clear" w:color="auto" w:fill="FFFFFF"/>
        </w:rPr>
        <w:t xml:space="preserve">Para este edital um vídeogastronomia é um trabalho audiovisual de registro da culinária regional, cultural e artística. </w:t>
      </w:r>
    </w:p>
    <w:p w:rsidR="008E3BB5" w:rsidRDefault="008E3BB5" w:rsidP="008E3BB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recursos fornecidos podem ser direcionados para financiar todo o processo de produção, desde o desenvolvimento do projeto até a distribuição dos vídeos.</w:t>
      </w:r>
    </w:p>
    <w:p w:rsidR="008D6887" w:rsidRDefault="001E73EA" w:rsidP="004D35F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Os recursos fornecidos podem ser direcionados para financiar todo o processo de produção, desde o desenvolvimento do projeto até a distribuição do filme.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8D6887" w:rsidRDefault="004D35F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B) Inciso III do art. 6º da LPG: apoio à realização de ação de Formação Audiovisual ou de Apoio a Cineclubes</w:t>
      </w:r>
    </w:p>
    <w:p w:rsidR="00E52DD8" w:rsidRDefault="00E52DD8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Apoio à realização de ação de Formação Audiovisual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Neste edital, a </w:t>
      </w:r>
      <w:r>
        <w:rPr>
          <w:rFonts w:ascii="Arial" w:eastAsia="Arial" w:hAnsi="Arial" w:cs="Arial"/>
          <w:b/>
          <w:color w:val="000000"/>
          <w:sz w:val="24"/>
          <w:szCs w:val="24"/>
        </w:rPr>
        <w:t>Formação Audiovisual</w:t>
      </w:r>
      <w:r>
        <w:rPr>
          <w:rFonts w:ascii="Arial" w:eastAsia="Arial" w:hAnsi="Arial" w:cs="Arial"/>
          <w:color w:val="000000"/>
          <w:sz w:val="24"/>
          <w:szCs w:val="24"/>
        </w:rPr>
        <w:t> refere-se ao apoio concedido para o desenvolvimento de </w:t>
      </w:r>
      <w:r>
        <w:rPr>
          <w:rFonts w:ascii="Arial" w:eastAsia="Arial" w:hAnsi="Arial" w:cs="Arial"/>
          <w:b/>
          <w:color w:val="000000"/>
          <w:sz w:val="24"/>
          <w:szCs w:val="24"/>
        </w:rPr>
        <w:t>oficinas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voltadas para profissionais, estudantes e interessados na área </w:t>
      </w:r>
      <w:r>
        <w:rPr>
          <w:rFonts w:ascii="Arial" w:eastAsia="Arial" w:hAnsi="Arial" w:cs="Arial"/>
          <w:color w:val="000000"/>
          <w:sz w:val="24"/>
          <w:szCs w:val="24"/>
        </w:rPr>
        <w:t>audiovisual. Esse tipo de fomento tem como objetivo promover o aprimoramento das habilidades técnicas, criativas e gerenciais dos profissionais, bem como estimular a formação de novos talentos.</w:t>
      </w:r>
    </w:p>
    <w:p w:rsidR="008E3BB5" w:rsidRDefault="008E3BB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 </w:t>
      </w:r>
      <w:r>
        <w:rPr>
          <w:rFonts w:ascii="Arial" w:eastAsia="Arial" w:hAnsi="Arial" w:cs="Arial"/>
          <w:b/>
          <w:color w:val="000000"/>
          <w:sz w:val="24"/>
          <w:szCs w:val="24"/>
        </w:rPr>
        <w:t>Formação Audiovisual</w:t>
      </w:r>
      <w:r>
        <w:rPr>
          <w:rFonts w:ascii="Arial" w:eastAsia="Arial" w:hAnsi="Arial" w:cs="Arial"/>
          <w:color w:val="000000"/>
          <w:sz w:val="24"/>
          <w:szCs w:val="24"/>
        </w:rPr>
        <w:t> deverá ser oferecida de forma gratuita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aos participantes.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Deverá ser apresentado: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- Detalhamento da metodologia de mediação/formação; </w:t>
      </w:r>
      <w:r w:rsidR="008E3BB5">
        <w:rPr>
          <w:rFonts w:ascii="Arial" w:eastAsia="Arial" w:hAnsi="Arial" w:cs="Arial"/>
          <w:color w:val="000000"/>
          <w:sz w:val="24"/>
          <w:szCs w:val="24"/>
        </w:rPr>
        <w:t xml:space="preserve">plano de aulas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 - Apresentação do currículo dos profissionais mediadores/formadores.</w:t>
      </w:r>
    </w:p>
    <w:p w:rsidR="008D6887" w:rsidRDefault="008D6887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:rsidR="008D6887" w:rsidRDefault="001E73E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caso de 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propostas de </w:t>
      </w:r>
      <w:r w:rsidR="008E3BB5">
        <w:rPr>
          <w:rFonts w:ascii="Arial" w:eastAsia="Arial" w:hAnsi="Arial" w:cs="Arial"/>
          <w:b/>
          <w:color w:val="000000"/>
          <w:sz w:val="24"/>
          <w:szCs w:val="24"/>
        </w:rPr>
        <w:t>itinerância</w:t>
      </w:r>
      <w:r>
        <w:rPr>
          <w:rFonts w:ascii="Arial" w:eastAsia="Arial" w:hAnsi="Arial" w:cs="Arial"/>
          <w:color w:val="000000"/>
          <w:sz w:val="24"/>
          <w:szCs w:val="24"/>
        </w:rPr>
        <w:t> deverá ser apresentada ju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stificativa e </w:t>
      </w:r>
      <w:r w:rsidR="00E52DD8">
        <w:rPr>
          <w:rFonts w:ascii="Arial" w:eastAsia="Arial" w:hAnsi="Arial" w:cs="Arial"/>
          <w:color w:val="000000"/>
          <w:sz w:val="24"/>
          <w:szCs w:val="24"/>
        </w:rPr>
        <w:t>previsão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dos locais onde </w:t>
      </w:r>
      <w:r w:rsidR="008E3BB5">
        <w:rPr>
          <w:rFonts w:ascii="Arial" w:eastAsia="Arial" w:hAnsi="Arial" w:cs="Arial"/>
          <w:color w:val="000000"/>
          <w:sz w:val="24"/>
          <w:szCs w:val="24"/>
        </w:rPr>
        <w:t>ocorrerão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</w:t>
      </w:r>
      <w:r w:rsidR="008E3BB5">
        <w:rPr>
          <w:rFonts w:ascii="Arial" w:eastAsia="Arial" w:hAnsi="Arial" w:cs="Arial"/>
          <w:color w:val="000000"/>
          <w:sz w:val="24"/>
          <w:szCs w:val="24"/>
        </w:rPr>
        <w:t>sessões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D6887" w:rsidRDefault="001E73EA" w:rsidP="00E52DD8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8D6887" w:rsidRPr="008E3BB5" w:rsidRDefault="001E73EA" w:rsidP="008E3BB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DISTRIBUIÇÃO DE VAGAS E VALORES</w:t>
      </w:r>
    </w:p>
    <w:p w:rsidR="008D6887" w:rsidRDefault="008D6887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1133" w:type="dxa"/>
        <w:tblInd w:w="-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177"/>
        <w:gridCol w:w="1279"/>
        <w:gridCol w:w="1280"/>
        <w:gridCol w:w="1422"/>
        <w:gridCol w:w="1421"/>
        <w:gridCol w:w="1706"/>
        <w:gridCol w:w="1848"/>
      </w:tblGrid>
      <w:tr w:rsidR="00E52DD8" w:rsidTr="004D35FF">
        <w:trPr>
          <w:trHeight w:val="1006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AMPLA CONCORRÊNCIA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COTAS PESSOAS NEGRAS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COTAS </w:t>
            </w:r>
            <w:r w:rsidRPr="00B45FEB">
              <w:rPr>
                <w:rFonts w:ascii="Arial" w:eastAsia="Arial" w:hAnsi="Arial" w:cs="Arial"/>
                <w:b/>
                <w:sz w:val="20"/>
                <w:szCs w:val="20"/>
              </w:rPr>
              <w:t>INDÍGENAS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 TOTAL DE VAGAS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MÁXIMO POR PROJETO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 DA CATEGORIA</w:t>
            </w:r>
          </w:p>
        </w:tc>
      </w:tr>
      <w:tr w:rsidR="00E52DD8" w:rsidTr="004D35FF">
        <w:trPr>
          <w:trHeight w:val="1342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</w:rPr>
              <w:t>Inciso I</w:t>
            </w:r>
            <w:r w:rsidRPr="00B45FEB">
              <w:rPr>
                <w:rFonts w:ascii="Arial" w:eastAsia="Arial" w:hAnsi="Arial" w:cs="Arial"/>
                <w:color w:val="000000"/>
              </w:rPr>
              <w:t xml:space="preserve"> | </w:t>
            </w:r>
            <w:r w:rsidRPr="00B45FEB">
              <w:rPr>
                <w:rFonts w:ascii="Arial" w:eastAsia="Arial" w:hAnsi="Arial" w:cs="Arial"/>
                <w:color w:val="000000"/>
              </w:rPr>
              <w:t>LPG - Apoio a produção de obra audiovisual de curta-metragem</w:t>
            </w:r>
            <w:r w:rsidR="008E3BB5" w:rsidRPr="00B45FE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1E73EA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1E73EA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E3BB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b/>
              </w:rPr>
              <w:t xml:space="preserve">R$ </w:t>
            </w:r>
            <w:r w:rsidR="00B45FEB" w:rsidRPr="00B45FEB">
              <w:rPr>
                <w:rFonts w:ascii="Arial" w:eastAsia="Arial" w:hAnsi="Arial" w:cs="Arial"/>
                <w:b/>
              </w:rPr>
              <w:t>16</w:t>
            </w:r>
            <w:r w:rsidRPr="00B45FEB">
              <w:rPr>
                <w:rFonts w:ascii="Arial" w:eastAsia="Arial" w:hAnsi="Arial" w:cs="Arial"/>
                <w:b/>
              </w:rPr>
              <w:t>.</w:t>
            </w:r>
            <w:r w:rsidR="00B45FEB" w:rsidRPr="00B45FEB">
              <w:rPr>
                <w:rFonts w:ascii="Arial" w:eastAsia="Arial" w:hAnsi="Arial" w:cs="Arial"/>
                <w:b/>
              </w:rPr>
              <w:t>000,00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b/>
              </w:rPr>
              <w:t>R$</w:t>
            </w:r>
            <w:r w:rsidR="00B45FEB" w:rsidRPr="00B45FEB">
              <w:rPr>
                <w:rFonts w:ascii="Arial" w:eastAsia="Arial" w:hAnsi="Arial" w:cs="Arial"/>
                <w:b/>
              </w:rPr>
              <w:t>160</w:t>
            </w:r>
            <w:r w:rsidRPr="00B45FEB">
              <w:rPr>
                <w:rFonts w:ascii="Arial" w:eastAsia="Arial" w:hAnsi="Arial" w:cs="Arial"/>
                <w:b/>
              </w:rPr>
              <w:t>.</w:t>
            </w:r>
            <w:r w:rsidR="00B45FEB" w:rsidRPr="00B45FEB">
              <w:rPr>
                <w:rFonts w:ascii="Arial" w:eastAsia="Arial" w:hAnsi="Arial" w:cs="Arial"/>
                <w:b/>
              </w:rPr>
              <w:t>000</w:t>
            </w:r>
            <w:r w:rsidRPr="00B45FEB">
              <w:rPr>
                <w:rFonts w:ascii="Arial" w:eastAsia="Arial" w:hAnsi="Arial" w:cs="Arial"/>
                <w:b/>
              </w:rPr>
              <w:t>,</w:t>
            </w:r>
            <w:r w:rsidR="00B45FEB" w:rsidRPr="00B45FEB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52DD8" w:rsidTr="004D35FF">
        <w:trPr>
          <w:trHeight w:val="2439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BB5" w:rsidRPr="00B45FEB" w:rsidRDefault="008E3BB5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</w:rPr>
              <w:lastRenderedPageBreak/>
              <w:t>Inciso I</w:t>
            </w:r>
            <w:r w:rsidRPr="00B45FEB">
              <w:rPr>
                <w:rFonts w:ascii="Arial" w:eastAsia="Arial" w:hAnsi="Arial" w:cs="Arial"/>
                <w:color w:val="000000"/>
              </w:rPr>
              <w:t> | LPG - Apoio a produção de obra</w:t>
            </w:r>
            <w:r w:rsidR="00B45FEB" w:rsidRPr="00B45FEB">
              <w:rPr>
                <w:rFonts w:ascii="Arial" w:eastAsia="Arial" w:hAnsi="Arial" w:cs="Arial"/>
                <w:color w:val="000000"/>
              </w:rPr>
              <w:t>videoclipe, videoarte, videodança e videoperformance e\ou videogastronomia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BB5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BB5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BB5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BB5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BB5" w:rsidRPr="00B45FEB" w:rsidRDefault="00B45FEB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b/>
              </w:rPr>
            </w:pPr>
            <w:r w:rsidRPr="00B45FEB">
              <w:rPr>
                <w:rFonts w:ascii="Arial" w:eastAsia="Arial" w:hAnsi="Arial" w:cs="Arial"/>
                <w:b/>
              </w:rPr>
              <w:t>R$ 8.000,00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BB5" w:rsidRPr="00B45FEB" w:rsidRDefault="00B45FEB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b/>
              </w:rPr>
            </w:pPr>
            <w:r w:rsidRPr="00B45FEB">
              <w:rPr>
                <w:rFonts w:ascii="Arial" w:eastAsia="Arial" w:hAnsi="Arial" w:cs="Arial"/>
                <w:b/>
              </w:rPr>
              <w:t>R$ 48.000,00</w:t>
            </w:r>
          </w:p>
        </w:tc>
      </w:tr>
      <w:tr w:rsidR="00E52DD8" w:rsidTr="004D35FF">
        <w:trPr>
          <w:trHeight w:val="2155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b/>
                <w:bCs/>
                <w:color w:val="000000"/>
              </w:rPr>
              <w:t xml:space="preserve">Inciso </w:t>
            </w:r>
            <w:r w:rsidRPr="00B45FEB">
              <w:rPr>
                <w:rFonts w:ascii="Arial" w:eastAsia="Arial" w:hAnsi="Arial" w:cs="Arial"/>
                <w:b/>
                <w:bCs/>
                <w:color w:val="000000"/>
              </w:rPr>
              <w:t>III</w:t>
            </w:r>
            <w:r w:rsidRPr="00B45FEB">
              <w:rPr>
                <w:rFonts w:ascii="Arial" w:eastAsia="Arial" w:hAnsi="Arial" w:cs="Arial"/>
                <w:color w:val="000000"/>
              </w:rPr>
              <w:t xml:space="preserve"> | Ação de Formação Audiovisual</w:t>
            </w:r>
          </w:p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b/>
                <w:color w:val="000000"/>
              </w:rPr>
              <w:t>OU</w:t>
            </w:r>
          </w:p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color w:val="000000"/>
              </w:rPr>
              <w:t>Inciso III | Apoio a Cineclubes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1E73EA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B45FEB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Default="001E73EA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b/>
              </w:rPr>
              <w:t>R$ 2</w:t>
            </w:r>
            <w:r w:rsidR="00B45FEB" w:rsidRPr="00B45FEB">
              <w:rPr>
                <w:rFonts w:ascii="Arial" w:eastAsia="Arial" w:hAnsi="Arial" w:cs="Arial"/>
                <w:b/>
              </w:rPr>
              <w:t>6</w:t>
            </w:r>
            <w:r w:rsidRPr="00B45FEB">
              <w:rPr>
                <w:rFonts w:ascii="Arial" w:eastAsia="Arial" w:hAnsi="Arial" w:cs="Arial"/>
                <w:b/>
              </w:rPr>
              <w:t>.</w:t>
            </w:r>
            <w:r w:rsidR="00B45FEB" w:rsidRPr="00B45FEB">
              <w:rPr>
                <w:rFonts w:ascii="Arial" w:eastAsia="Arial" w:hAnsi="Arial" w:cs="Arial"/>
                <w:b/>
              </w:rPr>
              <w:t>365</w:t>
            </w:r>
            <w:r w:rsidRPr="00B45FEB">
              <w:rPr>
                <w:rFonts w:ascii="Arial" w:eastAsia="Arial" w:hAnsi="Arial" w:cs="Arial"/>
                <w:b/>
              </w:rPr>
              <w:t>,</w:t>
            </w:r>
            <w:r w:rsidR="00B45FEB" w:rsidRPr="00B45FEB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887" w:rsidRPr="00B45FEB" w:rsidRDefault="001E73EA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 w:rsidRPr="00B45FEB">
              <w:rPr>
                <w:rFonts w:ascii="Arial" w:eastAsia="Arial" w:hAnsi="Arial" w:cs="Arial"/>
                <w:b/>
              </w:rPr>
              <w:t>R$ 2</w:t>
            </w:r>
            <w:r w:rsidR="00B45FEB" w:rsidRPr="00B45FEB">
              <w:rPr>
                <w:rFonts w:ascii="Arial" w:eastAsia="Arial" w:hAnsi="Arial" w:cs="Arial"/>
                <w:b/>
              </w:rPr>
              <w:t>6</w:t>
            </w:r>
            <w:r w:rsidRPr="00B45FEB">
              <w:rPr>
                <w:rFonts w:ascii="Arial" w:eastAsia="Arial" w:hAnsi="Arial" w:cs="Arial"/>
                <w:b/>
              </w:rPr>
              <w:t>.</w:t>
            </w:r>
            <w:r w:rsidR="00B45FEB" w:rsidRPr="00B45FEB">
              <w:rPr>
                <w:rFonts w:ascii="Arial" w:eastAsia="Arial" w:hAnsi="Arial" w:cs="Arial"/>
                <w:b/>
              </w:rPr>
              <w:t>365</w:t>
            </w:r>
            <w:r w:rsidRPr="00B45FEB">
              <w:rPr>
                <w:rFonts w:ascii="Arial" w:eastAsia="Arial" w:hAnsi="Arial" w:cs="Arial"/>
                <w:b/>
              </w:rPr>
              <w:t>,</w:t>
            </w:r>
            <w:r w:rsidR="00B45FEB" w:rsidRPr="00B45FEB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:rsidR="008D6887" w:rsidRPr="00E52DD8" w:rsidRDefault="001E73EA" w:rsidP="00B45FEB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E52DD8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 w:rsidR="00E52DD8" w:rsidRPr="00E52DD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TOTAL: </w:t>
      </w:r>
      <w:r w:rsidR="004D35FF">
        <w:rPr>
          <w:rFonts w:ascii="Arial" w:eastAsia="Arial" w:hAnsi="Arial" w:cs="Arial"/>
          <w:b/>
          <w:sz w:val="24"/>
          <w:szCs w:val="24"/>
        </w:rPr>
        <w:t xml:space="preserve">R$234.365,00 </w:t>
      </w:r>
    </w:p>
    <w:sectPr w:rsidR="008D6887" w:rsidRPr="00E52DD8" w:rsidSect="002E39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EA" w:rsidRDefault="001E73EA">
      <w:pPr>
        <w:spacing w:after="0" w:line="240" w:lineRule="auto"/>
      </w:pPr>
      <w:r>
        <w:separator/>
      </w:r>
    </w:p>
  </w:endnote>
  <w:endnote w:type="continuationSeparator" w:id="1">
    <w:p w:rsidR="001E73EA" w:rsidRDefault="001E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87" w:rsidRDefault="001E73EA">
    <w:pPr>
      <w:jc w:val="center"/>
    </w:pPr>
    <w:r>
      <w:rPr>
        <w:b/>
        <w:sz w:val="23"/>
        <w:szCs w:val="23"/>
      </w:rPr>
      <w:t>PREFEITURA MUNICIPAL DE GOIANIRA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Goiás, nº 5</w:t>
    </w:r>
    <w:r>
      <w:rPr>
        <w:sz w:val="21"/>
        <w:szCs w:val="21"/>
      </w:rPr>
      <w:t>16 - Centro – CNPJ : 01.291.707/0001-67 - Fone: (62) 3516-2090</w:t>
    </w:r>
    <w:r>
      <w:rPr>
        <w:sz w:val="21"/>
        <w:szCs w:val="21"/>
      </w:rPr>
      <w:br/>
      <w:t>E-mail: prefeitura@goianira.go.gov.br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EA" w:rsidRDefault="001E73EA">
      <w:pPr>
        <w:spacing w:after="0" w:line="240" w:lineRule="auto"/>
      </w:pPr>
      <w:r>
        <w:separator/>
      </w:r>
    </w:p>
  </w:footnote>
  <w:footnote w:type="continuationSeparator" w:id="1">
    <w:p w:rsidR="001E73EA" w:rsidRDefault="001E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87" w:rsidRDefault="001E73EA"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           GOIANIRA                 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887"/>
    <w:rsid w:val="001E73EA"/>
    <w:rsid w:val="002E3900"/>
    <w:rsid w:val="004D35FF"/>
    <w:rsid w:val="00570597"/>
    <w:rsid w:val="008D6887"/>
    <w:rsid w:val="008E3BB5"/>
    <w:rsid w:val="00B45FEB"/>
    <w:rsid w:val="00C43D1F"/>
    <w:rsid w:val="00D717A5"/>
    <w:rsid w:val="00E51479"/>
    <w:rsid w:val="00E5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00"/>
  </w:style>
  <w:style w:type="paragraph" w:styleId="Ttulo1">
    <w:name w:val="heading 1"/>
    <w:basedOn w:val="Normal"/>
    <w:next w:val="Normal"/>
    <w:uiPriority w:val="9"/>
    <w:qFormat/>
    <w:rsid w:val="002E39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E39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E39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E39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E390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E39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E390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2E39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2E39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7"/>
    <w:rsid w:val="002E390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7ay9CeGW5KMZnoEv98MfPSk6LA==">CgMxLjA4AHIhMVFibE8xQ3FpOTlDWThMaHM2VlVPOTh1akpsVnp4dl84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dcterms:created xsi:type="dcterms:W3CDTF">2023-11-10T18:28:00Z</dcterms:created>
  <dcterms:modified xsi:type="dcterms:W3CDTF">2023-11-10T18:28:00Z</dcterms:modified>
</cp:coreProperties>
</file>