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9B" w:rsidRDefault="005F1B45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CRITÉRIOS UTILIZADOS NA AVALIAÇÃO DE MÉRITO CULTURAL</w:t>
      </w:r>
    </w:p>
    <w:p w:rsidR="00E4029B" w:rsidRDefault="005F1B4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comissões de seleção atribuirão notas de 0 a 10 pontos a cada um dos critérios de avaliação de cada projeto, conforme tabela a seguir:</w:t>
      </w:r>
    </w:p>
    <w:p w:rsidR="00E4029B" w:rsidRDefault="005F1B45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f7"/>
        <w:tblW w:w="1035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55"/>
        <w:gridCol w:w="6270"/>
        <w:gridCol w:w="2325"/>
      </w:tblGrid>
      <w:tr w:rsidR="00E4029B">
        <w:trPr>
          <w:cantSplit/>
          <w:tblHeader/>
        </w:trPr>
        <w:tc>
          <w:tcPr>
            <w:tcW w:w="10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CRITÉRIOS OBRIGATÓRIOS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Qualidade do Projeto - Coerência do objeto, objetivos, justificativa e metas do projeto -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Relevância da ação proposta para o cenário cultural do</w:t>
            </w:r>
            <w:r>
              <w:rPr>
                <w:b/>
                <w:sz w:val="24"/>
                <w:szCs w:val="24"/>
              </w:rPr>
              <w:t xml:space="preserve"> Municipio de Goianira - GO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A análise deverá considerar, para fins de avaliação e valoração, se a ação contribui para o enriquecimento e valorização da cultura do</w:t>
            </w:r>
            <w:r>
              <w:rPr>
                <w:sz w:val="24"/>
                <w:szCs w:val="24"/>
              </w:rPr>
              <w:t xml:space="preserve"> Municipio de Goianira.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Aspectos de integração comunitária na ação proposta pelo projeto - </w:t>
            </w:r>
            <w:r>
              <w:rPr>
                <w:color w:val="000000"/>
                <w:sz w:val="24"/>
                <w:szCs w:val="24"/>
              </w:rPr>
              <w:t xml:space="preserve">considera-se, para fins de avaliação e valoração, se o projeto apresenta aspectos de integração comunitária, em relação ao impacto social para </w:t>
            </w:r>
            <w:r>
              <w:rPr>
                <w:color w:val="000000"/>
                <w:sz w:val="24"/>
                <w:szCs w:val="24"/>
              </w:rPr>
              <w:t>a inclusão de pessoas com deficiência, idosos e demais grupos em situação de histórica vulnerabilidade econômica/social.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da planilha orçamentária e do cronograma de execução às metas, resultados e desdobramentos do projeto proposto - </w:t>
            </w:r>
            <w:r>
              <w:rPr>
                <w:color w:val="000000"/>
                <w:sz w:val="24"/>
                <w:szCs w:val="24"/>
              </w:rPr>
              <w:t>A análise deverá avaliar e valorar a viabilidade técnica do projeto sob o ponto de vista dos gastos previstos na planilha or</w:t>
            </w:r>
            <w:r>
              <w:rPr>
                <w:color w:val="000000"/>
                <w:sz w:val="24"/>
                <w:szCs w:val="24"/>
              </w:rPr>
              <w:t>çamentária, sua execução e a adequação ao objeto, metas e objetivos previstos. Também deverá ser considerada para fins de avaliação a coerência e conformidade dos valores e quantidades dos itens relacionados na planilha orçamentária do projeto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Coerência do Plano de Divulgação ao Cronograma, Objetivos e Metas do projeto proposto - </w:t>
            </w:r>
            <w:r>
              <w:rPr>
                <w:color w:val="000000"/>
                <w:sz w:val="24"/>
                <w:szCs w:val="24"/>
              </w:rPr>
              <w:t xml:space="preserve">A análise deverá avaliar e valorar a viabilidade técnica e comunicacional com o público alvo do projeto, mediante as estratégias, mídias e materiais </w:t>
            </w:r>
            <w:r>
              <w:rPr>
                <w:color w:val="000000"/>
                <w:sz w:val="24"/>
                <w:szCs w:val="24"/>
              </w:rPr>
              <w:t>apresentados, bem como a capacidade de executá-los.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Compatibilidade da ficha técnica com as atividades desenvolvidas - </w:t>
            </w:r>
            <w:r>
              <w:rPr>
                <w:color w:val="000000"/>
                <w:sz w:val="24"/>
                <w:szCs w:val="24"/>
              </w:rPr>
              <w:t xml:space="preserve">A análise deverá considerar a carreira dos profissionais que compõem o corpo técnico e artístico, verificando a coerência </w:t>
            </w:r>
            <w:r>
              <w:rPr>
                <w:color w:val="000000"/>
                <w:sz w:val="24"/>
                <w:szCs w:val="24"/>
              </w:rPr>
              <w:t>ou não em relação às atribuições que serão executadas por eles no projeto (para esta avaliação serão considerados os currículos dos membros da ficha técnica).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Trajetória artística e cultural do proponente - </w:t>
            </w:r>
            <w:r>
              <w:rPr>
                <w:color w:val="000000"/>
                <w:sz w:val="24"/>
                <w:szCs w:val="24"/>
              </w:rPr>
              <w:t>Será considerado para fins de análise a carreira do proponente, com base no currículo e comprovações enviadas juntamente com a proposta</w:t>
            </w:r>
          </w:p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Contrapartida - </w:t>
            </w:r>
            <w:r>
              <w:rPr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4029B">
        <w:trPr>
          <w:cantSplit/>
          <w:tblHeader/>
        </w:trPr>
        <w:tc>
          <w:tcPr>
            <w:tcW w:w="8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29B" w:rsidRDefault="005F1B45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</w:tbl>
    <w:p w:rsidR="00E4029B" w:rsidRDefault="005F1B45">
      <w:pPr>
        <w:spacing w:before="120" w:after="120" w:line="240" w:lineRule="auto"/>
        <w:ind w:left="120" w:right="120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tbl>
      <w:tblPr>
        <w:tblStyle w:val="af8"/>
        <w:tblW w:w="10470" w:type="dxa"/>
        <w:tblInd w:w="-945" w:type="dxa"/>
        <w:tblLayout w:type="fixed"/>
        <w:tblLook w:val="0400"/>
      </w:tblPr>
      <w:tblGrid>
        <w:gridCol w:w="1785"/>
        <w:gridCol w:w="6330"/>
        <w:gridCol w:w="2355"/>
      </w:tblGrid>
      <w:tr w:rsidR="00E4029B">
        <w:trPr>
          <w:cantSplit/>
          <w:trHeight w:val="420"/>
          <w:tblHeader/>
        </w:trPr>
        <w:tc>
          <w:tcPr>
            <w:tcW w:w="10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PONTUAÇÃO BÔNUS PARA PROPONENTES PESSOAS FÍSICAS</w:t>
            </w:r>
          </w:p>
        </w:tc>
      </w:tr>
      <w:tr w:rsidR="00E4029B">
        <w:trPr>
          <w:cantSplit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Máxima</w:t>
            </w:r>
          </w:p>
        </w:tc>
      </w:tr>
      <w:tr w:rsidR="00E4029B">
        <w:trPr>
          <w:cantSplit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do gênero feminino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negros e indígenas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Proponentes com deficiência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Proponente residente em regiões de menor IDH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rHeight w:val="420"/>
          <w:tblHeader/>
        </w:trPr>
        <w:tc>
          <w:tcPr>
            <w:tcW w:w="8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TOTAL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20 PONTOS</w:t>
            </w:r>
          </w:p>
        </w:tc>
      </w:tr>
    </w:tbl>
    <w:p w:rsidR="00E4029B" w:rsidRDefault="00E4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029B" w:rsidRDefault="00E40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10440" w:type="dxa"/>
        <w:tblInd w:w="-960" w:type="dxa"/>
        <w:tblLayout w:type="fixed"/>
        <w:tblLook w:val="0400"/>
      </w:tblPr>
      <w:tblGrid>
        <w:gridCol w:w="1755"/>
        <w:gridCol w:w="6375"/>
        <w:gridCol w:w="2310"/>
      </w:tblGrid>
      <w:tr w:rsidR="00E4029B">
        <w:trPr>
          <w:cantSplit/>
          <w:trHeight w:val="420"/>
          <w:tblHeader/>
        </w:trPr>
        <w:tc>
          <w:tcPr>
            <w:tcW w:w="10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EXTRA PARA PROPONENTES PESSOAS JURÍDICAS E COLETIVOS OU GRUPOS CULTURAIS SEM CNPJ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compostas majoritariamente por mulheres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sediadas em regiões de menor IDH ou coletivos/grupos pertencentes a reg</w:t>
            </w:r>
            <w:r>
              <w:rPr>
                <w:rFonts w:ascii="Arial" w:eastAsia="Arial" w:hAnsi="Arial" w:cs="Arial"/>
                <w:color w:val="000000"/>
              </w:rPr>
              <w:t>iões de menor IDH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blHeader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E4029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E402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29B" w:rsidRDefault="005F1B45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029B" w:rsidRDefault="005F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4029B">
        <w:trPr>
          <w:cantSplit/>
          <w:trHeight w:val="420"/>
          <w:tblHeader/>
        </w:trPr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PONTUAÇÃO EXTRA TOTAL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29B" w:rsidRDefault="005F1B45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20 PONTOS</w:t>
            </w:r>
          </w:p>
        </w:tc>
      </w:tr>
    </w:tbl>
    <w:p w:rsidR="00E4029B" w:rsidRDefault="00E4029B">
      <w:pPr>
        <w:spacing w:before="120" w:after="120" w:line="240" w:lineRule="auto"/>
        <w:ind w:left="720" w:right="120"/>
        <w:jc w:val="both"/>
        <w:rPr>
          <w:sz w:val="24"/>
          <w:szCs w:val="24"/>
        </w:rPr>
      </w:pP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>A pontuação final de cada candidatura será composta pela média resultante da somatória entre a pontuação final atribuída por cada parecerista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bônus de pontuação são cumulativos e não constituem critérios obrigatórios, de modo que a pontuação 0 em</w:t>
      </w:r>
      <w:r>
        <w:rPr>
          <w:color w:val="000000"/>
          <w:sz w:val="24"/>
          <w:szCs w:val="24"/>
        </w:rPr>
        <w:t xml:space="preserve"> algum dos pontos bônus não desclassifica o proponente.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empate, serão utilizados para fins de classificação dos projetos a maior nota nos critérios de acordo com a ordem abaixo definida: A, B, C, D, E, F, G,H respectivamente. 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Caso nenhum dos</w:t>
      </w:r>
      <w:r>
        <w:rPr>
          <w:color w:val="000000"/>
          <w:sz w:val="24"/>
          <w:szCs w:val="24"/>
        </w:rPr>
        <w:t xml:space="preserve"> critérios acima elencados seja capaz de promover o desempate serão adotados critérios de desempate na ordem a seguir:</w:t>
      </w:r>
      <w:r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O  DESEMPATE, TAIS COMO, PROPONENTE COM MAIOR IDADE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Serão considerados aptos os projetos que receberem nota final igual ou superior a</w:t>
      </w:r>
      <w:r>
        <w:rPr>
          <w:color w:val="000000"/>
          <w:sz w:val="24"/>
          <w:szCs w:val="24"/>
        </w:rPr>
        <w:t xml:space="preserve"> 50 pontos.</w:t>
      </w:r>
    </w:p>
    <w:p w:rsidR="00E4029B" w:rsidRDefault="005F1B45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Serão desclassificados os projetos que:</w:t>
      </w:r>
    </w:p>
    <w:p w:rsidR="00E4029B" w:rsidRDefault="005F1B45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receberam nota 0 em qualquer dos critérios obrigatórios; </w:t>
      </w:r>
    </w:p>
    <w:p w:rsidR="00E4029B" w:rsidRDefault="005F1B45">
      <w:pPr>
        <w:spacing w:before="120" w:after="120" w:line="240" w:lineRule="auto"/>
        <w:ind w:left="141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apresentem quaisquer formas de preconceito de origem, raça, etnia, gênero, cor, idade ou outras formas de discriminação serão desclassifi</w:t>
      </w:r>
      <w:r>
        <w:rPr>
          <w:color w:val="000000"/>
          <w:sz w:val="24"/>
          <w:szCs w:val="24"/>
        </w:rPr>
        <w:t>cadas, com fundamento no disposto no </w:t>
      </w:r>
      <w:hyperlink r:id="rId8" w:anchor="art3iv">
        <w:r>
          <w:rPr>
            <w:color w:val="000000"/>
            <w:sz w:val="24"/>
            <w:szCs w:val="24"/>
          </w:rPr>
          <w:t>inciso IV do caput do art. 3º da Constituição,</w:t>
        </w:r>
      </w:hyperlink>
      <w:r>
        <w:rPr>
          <w:color w:val="000000"/>
          <w:sz w:val="24"/>
          <w:szCs w:val="24"/>
        </w:rPr>
        <w:t> garantidos o contraditório e a ampla defesa.</w:t>
      </w:r>
    </w:p>
    <w:p w:rsidR="00E4029B" w:rsidRDefault="005F1B45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falsidade de informações acar</w:t>
      </w:r>
      <w:r>
        <w:rPr>
          <w:color w:val="000000"/>
          <w:sz w:val="24"/>
          <w:szCs w:val="24"/>
        </w:rPr>
        <w:t>retará desclassificação, podendo ensejar, ainda, a aplicação de sanções administrativas ou criminais.</w:t>
      </w:r>
    </w:p>
    <w:sectPr w:rsidR="00E4029B" w:rsidSect="00E402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45" w:rsidRDefault="005F1B45" w:rsidP="00E4029B">
      <w:pPr>
        <w:spacing w:after="0" w:line="240" w:lineRule="auto"/>
      </w:pPr>
      <w:r>
        <w:separator/>
      </w:r>
    </w:p>
  </w:endnote>
  <w:endnote w:type="continuationSeparator" w:id="1">
    <w:p w:rsidR="005F1B45" w:rsidRDefault="005F1B45" w:rsidP="00E4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B" w:rsidRDefault="005F1B45">
    <w:pPr>
      <w:jc w:val="center"/>
    </w:pPr>
    <w:r>
      <w:rPr>
        <w:b/>
        <w:sz w:val="23"/>
        <w:szCs w:val="23"/>
      </w:rPr>
      <w:t>PREFEITURA MUNICIPAL DE GOIANIRA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Goiás, nº 516 - Centro – CNPJ : 01.291.707/0001-67 - Fone: (62) 3516-2090</w:t>
    </w:r>
    <w:r>
      <w:rPr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45" w:rsidRDefault="005F1B45" w:rsidP="00E4029B">
      <w:pPr>
        <w:spacing w:after="0" w:line="240" w:lineRule="auto"/>
      </w:pPr>
      <w:r>
        <w:separator/>
      </w:r>
    </w:p>
  </w:footnote>
  <w:footnote w:type="continuationSeparator" w:id="1">
    <w:p w:rsidR="005F1B45" w:rsidRDefault="005F1B45" w:rsidP="00E4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9B" w:rsidRDefault="005F1B45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 </w:t>
    </w:r>
    <w:r>
      <w:rPr>
        <w:b/>
        <w:sz w:val="28"/>
        <w:szCs w:val="28"/>
      </w:rPr>
      <w:t xml:space="preserve">          GOIANIRA             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4B2B"/>
    <w:multiLevelType w:val="multilevel"/>
    <w:tmpl w:val="D1AA1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B821CB0"/>
    <w:multiLevelType w:val="multilevel"/>
    <w:tmpl w:val="8EF4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29B"/>
    <w:rsid w:val="00114FB6"/>
    <w:rsid w:val="005F1B45"/>
    <w:rsid w:val="00A32168"/>
    <w:rsid w:val="00E4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9B"/>
  </w:style>
  <w:style w:type="paragraph" w:styleId="Ttulo1">
    <w:name w:val="heading 1"/>
    <w:basedOn w:val="normal0"/>
    <w:next w:val="normal0"/>
    <w:rsid w:val="00E40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40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40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40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4029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40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4029B"/>
  </w:style>
  <w:style w:type="table" w:customStyle="1" w:styleId="TableNormal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402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E4029B"/>
  </w:style>
  <w:style w:type="table" w:customStyle="1" w:styleId="TableNormal0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E4029B"/>
  </w:style>
  <w:style w:type="table" w:customStyle="1" w:styleId="TableNormal1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E4029B"/>
  </w:style>
  <w:style w:type="table" w:customStyle="1" w:styleId="TableNormal2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E4029B"/>
  </w:style>
  <w:style w:type="table" w:customStyle="1" w:styleId="TableNormal3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E4029B"/>
  </w:style>
  <w:style w:type="table" w:customStyle="1" w:styleId="TableNormal4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"/>
    <w:rsid w:val="00E4029B"/>
  </w:style>
  <w:style w:type="table" w:customStyle="1" w:styleId="TableNormal5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"/>
    <w:rsid w:val="00E4029B"/>
  </w:style>
  <w:style w:type="table" w:customStyle="1" w:styleId="TableNormal6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4029B"/>
  </w:style>
  <w:style w:type="table" w:customStyle="1" w:styleId="TableNormal7">
    <w:name w:val="Table Normal"/>
    <w:rsid w:val="00E402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rsid w:val="00E40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E402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7"/>
    <w:rsid w:val="00E4029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TT3xke1qZAmH7db27QwHGXrdBg==">CgMxLjA4AHIhMTdiYnBJaWVReUl0RTZpZDZtYS1WLXdIcFo5Y1N1OXN6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4662</Characters>
  <Application>Microsoft Office Word</Application>
  <DocSecurity>0</DocSecurity>
  <Lines>38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dcterms:created xsi:type="dcterms:W3CDTF">2023-11-10T18:29:00Z</dcterms:created>
  <dcterms:modified xsi:type="dcterms:W3CDTF">2023-11-10T18:29:00Z</dcterms:modified>
</cp:coreProperties>
</file>